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0" w:rsidRPr="00A64990" w:rsidRDefault="00F44D28" w:rsidP="00F44D2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152728"/>
            <wp:effectExtent l="19050" t="0" r="5715" b="0"/>
            <wp:docPr id="1" name="Рисунок 1" descr="D:\Напылова\положения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пылова\положения\2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15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990" w:rsidRPr="00A64990" w:rsidRDefault="00A64990" w:rsidP="00A649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F44D28">
      <w:p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27C" w:rsidRPr="0004526B" w:rsidRDefault="00064C08" w:rsidP="0004526B">
      <w:pPr>
        <w:pStyle w:val="a9"/>
        <w:numPr>
          <w:ilvl w:val="0"/>
          <w:numId w:val="2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b w:val="0"/>
          <w:sz w:val="28"/>
          <w:szCs w:val="28"/>
        </w:rPr>
        <w:t>Настоящее положение о журнале учета работы педагога дополнительного образования в объединении (секции, клубе, кружке) (далее – Положение)</w:t>
      </w:r>
      <w:r w:rsidR="00582117">
        <w:rPr>
          <w:b w:val="0"/>
          <w:sz w:val="28"/>
          <w:szCs w:val="28"/>
        </w:rPr>
        <w:t xml:space="preserve"> </w:t>
      </w:r>
      <w:r w:rsidRPr="0004526B">
        <w:rPr>
          <w:b w:val="0"/>
          <w:sz w:val="28"/>
          <w:szCs w:val="28"/>
        </w:rPr>
        <w:t xml:space="preserve">разработано в соответствии с </w:t>
      </w:r>
      <w:r w:rsidRPr="0004526B">
        <w:rPr>
          <w:rFonts w:eastAsia="Times New Roman"/>
          <w:b w:val="0"/>
          <w:sz w:val="28"/>
          <w:szCs w:val="28"/>
        </w:rPr>
        <w:t>Федеральным законом Российской Федерации от 29 декабря 2012г. N 273-ФЗ "Об образовании в Российской Федерации" и Уставом МБУ ДО «</w:t>
      </w:r>
      <w:r w:rsidR="005F7C95" w:rsidRPr="0004526B">
        <w:rPr>
          <w:rFonts w:eastAsia="Times New Roman"/>
          <w:b w:val="0"/>
          <w:sz w:val="28"/>
          <w:szCs w:val="28"/>
        </w:rPr>
        <w:t>Агнес»</w:t>
      </w:r>
      <w:r w:rsidRPr="0004526B">
        <w:rPr>
          <w:rFonts w:eastAsia="Times New Roman"/>
          <w:b w:val="0"/>
          <w:sz w:val="28"/>
          <w:szCs w:val="28"/>
        </w:rPr>
        <w:t>».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b w:val="0"/>
          <w:sz w:val="28"/>
          <w:szCs w:val="28"/>
        </w:rPr>
        <w:t xml:space="preserve">Настоящее Положение устанавливает порядок оформления журналов учебных занятий, контроля </w:t>
      </w:r>
      <w:proofErr w:type="gramStart"/>
      <w:r w:rsidRPr="0004526B">
        <w:rPr>
          <w:b w:val="0"/>
          <w:sz w:val="28"/>
          <w:szCs w:val="28"/>
        </w:rPr>
        <w:t>ведения журнала учета работы педагога дополнительного образования</w:t>
      </w:r>
      <w:proofErr w:type="gramEnd"/>
      <w:r w:rsidRPr="0004526B">
        <w:rPr>
          <w:b w:val="0"/>
          <w:sz w:val="28"/>
          <w:szCs w:val="28"/>
        </w:rPr>
        <w:t xml:space="preserve"> в объединении (секции, клубе, кружке)</w:t>
      </w:r>
      <w:r w:rsidR="00D27B85" w:rsidRPr="0004526B">
        <w:rPr>
          <w:b w:val="0"/>
          <w:sz w:val="28"/>
          <w:szCs w:val="28"/>
        </w:rPr>
        <w:t xml:space="preserve"> (далее – журнал)</w:t>
      </w:r>
      <w:r w:rsidRPr="0004526B">
        <w:rPr>
          <w:b w:val="0"/>
          <w:sz w:val="28"/>
          <w:szCs w:val="28"/>
        </w:rPr>
        <w:t xml:space="preserve"> по дополнительным общеобразовательным общеразвивающим программам.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Журнал является государственным учетным финансовым документом. Ведение журнала является обязательным для каждого педагога дополнительного образования.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В журнале фиксируется фактически отработанное время педагога дополнительного образования,</w:t>
      </w:r>
      <w:r w:rsidRPr="0004526B">
        <w:rPr>
          <w:rFonts w:eastAsia="Times New Roman"/>
          <w:b w:val="0"/>
          <w:bCs w:val="0"/>
          <w:kern w:val="0"/>
          <w:sz w:val="28"/>
          <w:szCs w:val="28"/>
        </w:rPr>
        <w:t xml:space="preserve"> учет посещаемости, содержание учебной деятельности, личные данные</w:t>
      </w:r>
      <w:r w:rsidR="0004526B">
        <w:rPr>
          <w:rFonts w:eastAsia="Times New Roman"/>
          <w:b w:val="0"/>
          <w:sz w:val="28"/>
          <w:szCs w:val="28"/>
        </w:rPr>
        <w:t xml:space="preserve"> уча</w:t>
      </w:r>
      <w:r w:rsidRPr="0004526B">
        <w:rPr>
          <w:rFonts w:eastAsia="Times New Roman"/>
          <w:b w:val="0"/>
          <w:sz w:val="28"/>
          <w:szCs w:val="28"/>
        </w:rPr>
        <w:t>щихся, информация о творческих успехах, участии в массовых мероприятиях и фактическом усвоения программ, проведении инструктажей по технике безопасности.</w:t>
      </w:r>
    </w:p>
    <w:p w:rsidR="00064C08" w:rsidRPr="0004526B" w:rsidRDefault="005F7C95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Журнал рассчитан на один</w:t>
      </w:r>
      <w:r w:rsidR="00064C08" w:rsidRPr="0004526B">
        <w:rPr>
          <w:rFonts w:eastAsia="Times New Roman"/>
          <w:b w:val="0"/>
          <w:sz w:val="28"/>
          <w:szCs w:val="28"/>
        </w:rPr>
        <w:t xml:space="preserve"> учебный год для одной </w:t>
      </w:r>
      <w:r w:rsidRPr="0004526B">
        <w:rPr>
          <w:rFonts w:eastAsia="Times New Roman"/>
          <w:b w:val="0"/>
          <w:sz w:val="28"/>
          <w:szCs w:val="28"/>
        </w:rPr>
        <w:t xml:space="preserve">учебной </w:t>
      </w:r>
      <w:r w:rsidR="0004526B">
        <w:rPr>
          <w:rFonts w:eastAsia="Times New Roman"/>
          <w:b w:val="0"/>
          <w:sz w:val="28"/>
          <w:szCs w:val="28"/>
        </w:rPr>
        <w:t>группы уча</w:t>
      </w:r>
      <w:r w:rsidR="00064C08" w:rsidRPr="0004526B">
        <w:rPr>
          <w:rFonts w:eastAsia="Times New Roman"/>
          <w:b w:val="0"/>
          <w:sz w:val="28"/>
          <w:szCs w:val="28"/>
        </w:rPr>
        <w:t>щихся и</w:t>
      </w:r>
      <w:r w:rsidR="0004526B">
        <w:rPr>
          <w:rFonts w:eastAsia="Times New Roman"/>
          <w:b w:val="0"/>
          <w:sz w:val="28"/>
          <w:szCs w:val="28"/>
        </w:rPr>
        <w:t xml:space="preserve"> (или) индивидуальных занятий уча</w:t>
      </w:r>
      <w:r w:rsidR="00064C08" w:rsidRPr="0004526B">
        <w:rPr>
          <w:rFonts w:eastAsia="Times New Roman"/>
          <w:b w:val="0"/>
          <w:sz w:val="28"/>
          <w:szCs w:val="28"/>
        </w:rPr>
        <w:t xml:space="preserve">щихся творческого объединения. 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К ведению журнала допускаются только педагогические работники, проводящие занятия в конкретном объединении.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Катего</w:t>
      </w:r>
      <w:r w:rsidR="0004526B">
        <w:rPr>
          <w:rFonts w:eastAsia="Times New Roman"/>
          <w:b w:val="0"/>
          <w:sz w:val="28"/>
          <w:szCs w:val="28"/>
        </w:rPr>
        <w:t>рически запрещается допускать уча</w:t>
      </w:r>
      <w:r w:rsidRPr="0004526B">
        <w:rPr>
          <w:rFonts w:eastAsia="Times New Roman"/>
          <w:b w:val="0"/>
          <w:sz w:val="28"/>
          <w:szCs w:val="28"/>
        </w:rPr>
        <w:t>щихся к работе с журналом.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В случае замены педагога журнал заполняется в обычном порядке. Ставится подпись педагога, производящего замену. В графе «примечание» делается отметка о замене.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По окончании учебного года журнал сдается на хранение руководителю структурного подразделения.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Срок хранения журнала определяется номенк</w:t>
      </w:r>
      <w:r w:rsidR="001E632E">
        <w:rPr>
          <w:rFonts w:eastAsia="Times New Roman"/>
          <w:b w:val="0"/>
          <w:sz w:val="28"/>
          <w:szCs w:val="28"/>
        </w:rPr>
        <w:t>латурой дел</w:t>
      </w:r>
      <w:r w:rsidR="00582117">
        <w:rPr>
          <w:rFonts w:eastAsia="Times New Roman"/>
          <w:b w:val="0"/>
          <w:sz w:val="28"/>
          <w:szCs w:val="28"/>
        </w:rPr>
        <w:t xml:space="preserve">. Журнал хранится </w:t>
      </w:r>
      <w:r w:rsidR="005F7C95" w:rsidRPr="0004526B">
        <w:rPr>
          <w:rFonts w:eastAsia="Times New Roman"/>
          <w:b w:val="0"/>
          <w:sz w:val="28"/>
          <w:szCs w:val="28"/>
        </w:rPr>
        <w:t>5</w:t>
      </w:r>
      <w:r w:rsidRPr="0004526B">
        <w:rPr>
          <w:rFonts w:eastAsia="Times New Roman"/>
          <w:b w:val="0"/>
          <w:sz w:val="28"/>
          <w:szCs w:val="28"/>
        </w:rPr>
        <w:t xml:space="preserve"> лет.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В случае порчи или потери, журнал восстанавливается в полном объеме.</w:t>
      </w:r>
    </w:p>
    <w:p w:rsidR="00064C08" w:rsidRPr="0004526B" w:rsidRDefault="00064C08" w:rsidP="0004526B">
      <w:pPr>
        <w:pStyle w:val="1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567" w:hanging="567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Требования настоящего Положения обязательны для исполнения всеми участниками образовательного процесса.</w:t>
      </w:r>
    </w:p>
    <w:p w:rsidR="00064C08" w:rsidRPr="007E6D8A" w:rsidRDefault="00064C08" w:rsidP="00064C08">
      <w:pPr>
        <w:pStyle w:val="1"/>
        <w:tabs>
          <w:tab w:val="left" w:pos="851"/>
        </w:tabs>
        <w:spacing w:before="0" w:beforeAutospacing="0" w:after="0" w:afterAutospacing="0"/>
        <w:ind w:left="567"/>
        <w:jc w:val="both"/>
        <w:rPr>
          <w:rFonts w:eastAsia="Times New Roman"/>
          <w:b w:val="0"/>
          <w:sz w:val="24"/>
          <w:szCs w:val="24"/>
        </w:rPr>
      </w:pPr>
    </w:p>
    <w:p w:rsidR="00064C08" w:rsidRPr="0004526B" w:rsidRDefault="00064C08" w:rsidP="0004526B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ведения журнала</w:t>
      </w:r>
    </w:p>
    <w:p w:rsidR="00B1727C" w:rsidRPr="0004526B" w:rsidRDefault="00B1727C" w:rsidP="0004526B">
      <w:pPr>
        <w:pStyle w:val="a9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Записи в журнале должны вестись четко, аккур</w:t>
      </w:r>
      <w:r w:rsidR="0063731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атно, в день проведения занятия синей пастой.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Досрочное оформление и исправления в журнале не допускаются.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журнале подлежит фиксации количество занятий, которое соответствует учебно-тематическому плану и подлежит оплате.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проставлять в журнале какие-либо обозначения, кроме установленных, ставить знаки (например: точки), отметки со знаком «минус» или «плюс», делать записи карандашом, использовать корректирующие средства для исправления неверных записей, заклеивать страницы и т.п.</w:t>
      </w:r>
      <w:proofErr w:type="gramEnd"/>
    </w:p>
    <w:p w:rsidR="00064C08" w:rsidRPr="0004526B" w:rsidRDefault="00064C08" w:rsidP="0004526B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lastRenderedPageBreak/>
        <w:t>2.4. Если допущена ошибка, то неправильная запись аккуратно зачеркивается, рядом проставляется правильная и подпись педагога.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Заполнение разделов журнала.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Заполнение разделов журнала для групповых занятий.</w:t>
      </w:r>
    </w:p>
    <w:p w:rsidR="00064C08" w:rsidRPr="0004526B" w:rsidRDefault="00064C08" w:rsidP="0004526B">
      <w:pPr>
        <w:pStyle w:val="a9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обложке журнала указывается учебный год.</w:t>
      </w:r>
    </w:p>
    <w:p w:rsidR="00064C08" w:rsidRPr="0004526B" w:rsidRDefault="00064C08" w:rsidP="0004526B">
      <w:pPr>
        <w:pStyle w:val="a9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журнала указывается: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учреждения и структурного подразделения, 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(кружка)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общеобразовательной общеразвивающей программы и Ф.И.О. педагога (концертмейстера) указываются полностью, без сокращений.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группы, год обучения группы, часы расписания занятий указываются арабскими цифрами.</w:t>
      </w:r>
    </w:p>
    <w:p w:rsidR="00B1727C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«</w:t>
      </w:r>
      <w:r w:rsidR="00D27B8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расписании занятий» заполняется при долгосрочном изменении расписания с указанием даты, с которой произошло изменение расписания.</w:t>
      </w:r>
    </w:p>
    <w:p w:rsidR="00064C08" w:rsidRPr="0004526B" w:rsidRDefault="00064C08" w:rsidP="0004526B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02246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посещаемости и работы объединения</w:t>
      </w:r>
      <w:r w:rsidR="0002246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месяц учебного года отводится отдельная развернутая страница.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левой стороне</w:t>
      </w:r>
      <w:r w:rsidR="000B02C2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разворота журнала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заполняются: Ф.И. 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</w:t>
      </w:r>
      <w:r w:rsidR="000B02C2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алфавитном порядке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месяц и даты проведенного занятия. От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метка о присутствии учащегося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 не ставится. Проставляется только пр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ичина его отсутствия: «н» или «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б» соответственно причине.</w:t>
      </w:r>
    </w:p>
    <w:p w:rsidR="00637310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правой стороне </w:t>
      </w:r>
      <w:r w:rsidR="000B02C2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разворота журнала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заполняются: </w:t>
      </w:r>
    </w:p>
    <w:p w:rsidR="00637310" w:rsidRPr="0004526B" w:rsidRDefault="00064C08" w:rsidP="0004526B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(число, месяц), </w:t>
      </w:r>
    </w:p>
    <w:p w:rsidR="00637310" w:rsidRPr="0004526B" w:rsidRDefault="00637310" w:rsidP="0004526B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«Содержание  занятия» указывается 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соответствии учебно-тематическим планом</w:t>
      </w:r>
      <w:r w:rsidR="00A51DE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дополнительной общеобразовательной общеразвивающей программе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37310" w:rsidRPr="0004526B" w:rsidRDefault="00637310" w:rsidP="0004526B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графе «Часы»  указывается 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академических час</w:t>
      </w:r>
      <w:r w:rsidR="00486A7F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занятия,</w:t>
      </w:r>
    </w:p>
    <w:p w:rsidR="00064C08" w:rsidRPr="0004526B" w:rsidRDefault="00637310" w:rsidP="0004526B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«П</w:t>
      </w:r>
      <w:r w:rsidR="00486A7F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 педагога (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концертмейстера)</w:t>
      </w:r>
      <w:r w:rsid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подпись педагога проводившего занятие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08" w:rsidRPr="0004526B" w:rsidRDefault="00064C08" w:rsidP="0004526B">
      <w:pPr>
        <w:pStyle w:val="1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Сведения о централизованной отмене занятий (в период карантина и (или) по другим причинам) отражаются в разделе учета посещаемости и работы объединения следующим образом: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левой стороне </w:t>
      </w:r>
      <w:r w:rsidR="000B02C2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разворота 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отмененных занятий не проставляются. </w:t>
      </w:r>
    </w:p>
    <w:p w:rsidR="00240A70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правой стороне 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разворота журнала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заполняются: дата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объединения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(число, месяц), 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«Содержание занятий»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причина отмены (например:</w:t>
      </w:r>
      <w:proofErr w:type="gramEnd"/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«Карантин»</w:t>
      </w:r>
      <w:r w:rsidR="00486A7F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и дата приказа МБУ ДО «</w:t>
      </w:r>
      <w:r w:rsidR="00B1232E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Агнес»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64C08" w:rsidRPr="0004526B" w:rsidRDefault="00064C08" w:rsidP="0004526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4526B">
        <w:rPr>
          <w:b w:val="0"/>
          <w:sz w:val="28"/>
          <w:szCs w:val="28"/>
        </w:rPr>
        <w:t>2.5.2. Заполнение разделов журнала индивидуальных занятий</w:t>
      </w:r>
    </w:p>
    <w:p w:rsidR="00064C08" w:rsidRPr="0004526B" w:rsidRDefault="00064C08" w:rsidP="0004526B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журнала указывается: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структу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рного подразделения, название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240A7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(кружка)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6A7F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общеобразовательной общеразвивающей программы и Ф.И.О. педагога (концертмейстера) указываются полностью, без сокращений.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обучения, часы расписания занятий указываются арабскими цифрами.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«изменения </w:t>
      </w:r>
      <w:r w:rsidR="00486A7F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расписании занятий» заполняется при долгосрочном изменении расписания с указанием даты, с которой произошло изменение расписания.</w:t>
      </w:r>
    </w:p>
    <w:p w:rsidR="00064C08" w:rsidRPr="0004526B" w:rsidRDefault="00064C08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A51DE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посещаемости и работы</w:t>
      </w:r>
      <w:r w:rsidR="00A51DE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08" w:rsidRPr="0004526B" w:rsidRDefault="0004526B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каждого уча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отводится отдельный лист учета посещаемости и содержания занятий на учебный год.</w:t>
      </w:r>
    </w:p>
    <w:p w:rsidR="00064C08" w:rsidRPr="0004526B" w:rsidRDefault="0004526B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уча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</w:t>
      </w:r>
      <w:r w:rsidR="00637310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полностью. 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(число и месяц) проведенных занятий проставляются последовательно без проме</w:t>
      </w:r>
      <w:r w:rsid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жутков. Отметка о присутствии уча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на занятии не ставится. Проставляется только пр</w:t>
      </w:r>
      <w:r w:rsidR="00F57996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ичина его отсутствия: «н» или «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б» соответственно причине.</w:t>
      </w:r>
    </w:p>
    <w:p w:rsidR="00A51DE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занятий»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заполняются: дата (число, месяц)</w:t>
      </w:r>
      <w:r w:rsidR="00A51DE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DE8" w:rsidRPr="0004526B" w:rsidRDefault="00A51DE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 «Содержание занятий»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указывается 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учебно-тематическим планом по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E6D8A" w:rsidRPr="0004526B" w:rsidRDefault="00A51DE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 «Часы» указывается 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академических часов занятия</w:t>
      </w:r>
      <w:r w:rsidR="007E6D8A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D8A" w:rsidRPr="0004526B" w:rsidRDefault="007E6D8A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«Подпись педагога (концертмейстера)</w:t>
      </w:r>
      <w:r w:rsid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подпись педагога проводившего занятие.</w:t>
      </w:r>
    </w:p>
    <w:p w:rsidR="00064C08" w:rsidRPr="0004526B" w:rsidRDefault="00064C08" w:rsidP="0004526B">
      <w:pPr>
        <w:pStyle w:val="1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Сведения о централизованной отмене занятий (в период карантина и (или) по другим причинам) отражаются в разделе учета посещаемости и работы объединения следующим образом: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7E6D8A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посещения занятий</w:t>
      </w:r>
      <w:r w:rsidR="007E6D8A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отмененных занятий не проставляются. </w:t>
      </w:r>
    </w:p>
    <w:p w:rsidR="00F57996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F57996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 занятий»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полняются: дата (число, месяц).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57996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«Содержание занятий» указываетс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причина отмены (например: </w:t>
      </w:r>
      <w:r w:rsidRP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117" w:rsidRP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карантин»</w:t>
      </w:r>
      <w:r w:rsidRP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и дата приказа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«</w:t>
      </w:r>
      <w:proofErr w:type="spellStart"/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Агнес</w:t>
      </w:r>
      <w:proofErr w:type="spellEnd"/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7996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64C08" w:rsidRPr="0004526B" w:rsidRDefault="00A64990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на занятиях.</w:t>
      </w:r>
    </w:p>
    <w:p w:rsidR="00064C08" w:rsidRPr="0004526B" w:rsidRDefault="00064C08" w:rsidP="0004526B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учета посещения занятий проставляетс</w:t>
      </w:r>
      <w:r w:rsidR="00F57996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причина отсутствия: «н» или «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б» соответственно причине. </w:t>
      </w:r>
    </w:p>
    <w:p w:rsidR="00064C08" w:rsidRPr="0004526B" w:rsidRDefault="00064C08" w:rsidP="0004526B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содержания занятий заполняется дата, организационно-методическая работа по конкретной теме, количество часов и подпись.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Заполнение разделов журналов групповых и индивидуальных занятий.</w:t>
      </w:r>
    </w:p>
    <w:p w:rsidR="00064C08" w:rsidRPr="0004526B" w:rsidRDefault="00064C08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«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массовых мероприятий» и «Т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ворческие дости</w:t>
      </w:r>
      <w:r w:rsidR="00144E7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обучающихся» заполняются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проведения данной работы и достижения результатов.</w:t>
      </w:r>
    </w:p>
    <w:p w:rsidR="00064C08" w:rsidRPr="0004526B" w:rsidRDefault="00144E75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«А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ттестация </w:t>
      </w:r>
      <w:proofErr w:type="gramStart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содержит дату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191999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 аттестации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 вывод аттестационной</w:t>
      </w:r>
      <w:r w:rsid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999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08" w:rsidRPr="0004526B" w:rsidRDefault="00191999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</w:t>
      </w:r>
      <w:proofErr w:type="gramStart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объединении» содержит данные об обучающихся. Заполняется строго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алфавитном порядке 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личным данным </w:t>
      </w:r>
      <w:proofErr w:type="gramStart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обучающегося, район указываются без сокращения, в полной форме.</w:t>
      </w:r>
      <w:proofErr w:type="gramEnd"/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указывается полностью (день, месяц и год).</w:t>
      </w:r>
    </w:p>
    <w:p w:rsidR="00064C08" w:rsidRPr="0004526B" w:rsidRDefault="00191999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«Д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омашний адрес» содержит название улицы и номер дома (и корпуса) и квартиры.</w:t>
      </w:r>
    </w:p>
    <w:p w:rsidR="00064C08" w:rsidRPr="0004526B" w:rsidRDefault="00064C08" w:rsidP="0004526B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объединениях по хореографии, спорту, спортивно-технических и туристско-краеведческой направленности в графе «заключение врача о допуске к занятиям» обозначается допуск к данным занятиям («</w:t>
      </w:r>
      <w:r w:rsidRPr="000452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допущен»). 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справки уча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прилагаются.</w:t>
      </w:r>
    </w:p>
    <w:p w:rsidR="00064C08" w:rsidRPr="0004526B" w:rsidRDefault="00064C08" w:rsidP="0004526B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вступления в объединение содержит числ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о, месяц и год начала занятий уча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щегося.</w:t>
      </w:r>
    </w:p>
    <w:p w:rsidR="00064C08" w:rsidRPr="0004526B" w:rsidRDefault="00064C08" w:rsidP="0004526B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выбытия содержит 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и год окончания занятий уча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в объединении.</w:t>
      </w:r>
    </w:p>
    <w:p w:rsidR="00064C08" w:rsidRPr="0004526B" w:rsidRDefault="00064C08" w:rsidP="00045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Дата рождения, школа, класс, контактный телефон, дата вступления в объединение указываются арабскими цифрами. </w:t>
      </w:r>
    </w:p>
    <w:p w:rsidR="00064C08" w:rsidRPr="0004526B" w:rsidRDefault="00191999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«Данные о родителях и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классном руководителе»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учащегося  заполняются строго в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алфавитном порядке полностью.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имя, отчество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064C08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заполняются полностью без сокращений.</w:t>
      </w:r>
    </w:p>
    <w:p w:rsidR="00064C08" w:rsidRPr="0004526B" w:rsidRDefault="00064C08" w:rsidP="0004526B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191999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«Список  обучающихся в объединении, прошедших инструктаж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</w:t>
      </w:r>
      <w:r w:rsidR="00191999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данные о проведенных инструктажах по технике безопасности.</w:t>
      </w:r>
      <w:proofErr w:type="gramEnd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точная дата инструктажа (день, месяц, год), краткое содержание инструктажа и подпись педагога</w:t>
      </w:r>
      <w:r w:rsidR="00191999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проводившего инструктаж.</w:t>
      </w:r>
    </w:p>
    <w:p w:rsidR="00064C08" w:rsidRPr="0004526B" w:rsidRDefault="00064C08" w:rsidP="0004526B">
      <w:pPr>
        <w:pStyle w:val="1"/>
        <w:tabs>
          <w:tab w:val="left" w:pos="426"/>
        </w:tabs>
        <w:spacing w:before="0" w:beforeAutospacing="0" w:after="0" w:afterAutospacing="0"/>
        <w:jc w:val="both"/>
        <w:rPr>
          <w:rFonts w:eastAsia="Times New Roman"/>
          <w:b w:val="0"/>
          <w:sz w:val="28"/>
          <w:szCs w:val="28"/>
        </w:rPr>
      </w:pPr>
      <w:r w:rsidRPr="0004526B">
        <w:rPr>
          <w:rFonts w:eastAsia="Times New Roman"/>
          <w:b w:val="0"/>
          <w:sz w:val="28"/>
          <w:szCs w:val="28"/>
        </w:rPr>
        <w:t>2.6.  В дни школьных каникул журнал заполняется в соответствии с расписанием.</w:t>
      </w:r>
    </w:p>
    <w:p w:rsidR="00D27B85" w:rsidRPr="0004526B" w:rsidRDefault="00D27B85" w:rsidP="0004526B">
      <w:pPr>
        <w:pStyle w:val="1"/>
        <w:tabs>
          <w:tab w:val="left" w:pos="426"/>
        </w:tabs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</w:p>
    <w:p w:rsidR="00064C08" w:rsidRPr="00A64990" w:rsidRDefault="00064C08" w:rsidP="00A6499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педагога по оформлению журнала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образования: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- 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состояние журнала;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разделы журнала в полном объеме;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вносит необходимые изменения в течение учебного года;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отмечать посещаемость и тему занятия на каждом занятии;</w:t>
      </w:r>
    </w:p>
    <w:p w:rsidR="00064C08" w:rsidRPr="0004526B" w:rsidRDefault="00064C08" w:rsidP="00A6499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42" w:hanging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записи в журнале вести четко и аккуратно, без исправлений.</w:t>
      </w:r>
    </w:p>
    <w:p w:rsidR="00064C08" w:rsidRPr="0004526B" w:rsidRDefault="00064C08" w:rsidP="00A64990">
      <w:pPr>
        <w:shd w:val="clear" w:color="auto" w:fill="FFFFFF"/>
        <w:spacing w:after="0" w:line="240" w:lineRule="auto"/>
        <w:ind w:left="42" w:hanging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C08" w:rsidRPr="0004526B" w:rsidRDefault="00064C08" w:rsidP="00A64990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Обязанности руководителя структурного подразделения по оформлению журнала</w:t>
      </w:r>
    </w:p>
    <w:p w:rsidR="00064C08" w:rsidRPr="0004526B" w:rsidRDefault="00064C08" w:rsidP="00A64990">
      <w:pPr>
        <w:shd w:val="clear" w:color="auto" w:fill="FFFFFF"/>
        <w:spacing w:after="0" w:line="240" w:lineRule="auto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структурного подразделения:</w:t>
      </w:r>
    </w:p>
    <w:p w:rsidR="00064C08" w:rsidRPr="0004526B" w:rsidRDefault="00064C08" w:rsidP="00A64990">
      <w:pPr>
        <w:shd w:val="clear" w:color="auto" w:fill="FFFFFF"/>
        <w:spacing w:after="0" w:line="240" w:lineRule="auto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систематический (1 раз в месяц) </w:t>
      </w:r>
      <w:proofErr w:type="gramStart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правильностью, качеством оформления и своевременностью ведения журналов;</w:t>
      </w:r>
    </w:p>
    <w:p w:rsidR="00064C08" w:rsidRPr="00582117" w:rsidRDefault="00064C08" w:rsidP="00A64990">
      <w:pPr>
        <w:shd w:val="clear" w:color="auto" w:fill="FFFFFF"/>
        <w:spacing w:after="0" w:line="240" w:lineRule="auto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заполняет соответствующий раздел «</w:t>
      </w:r>
      <w:r w:rsidR="00D27B85"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амечания по ведению журнала», где указывает дату проверки и замечания. Если замечаний нет</w:t>
      </w:r>
      <w:r w:rsidR="00A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запись: </w:t>
      </w:r>
      <w:r w:rsidRPr="0058211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«Замечаний нет»;</w:t>
      </w:r>
    </w:p>
    <w:p w:rsidR="00064C08" w:rsidRPr="0004526B" w:rsidRDefault="00064C08" w:rsidP="00A64990">
      <w:pPr>
        <w:shd w:val="clear" w:color="auto" w:fill="FFFFFF"/>
        <w:spacing w:after="0" w:line="240" w:lineRule="auto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персональную ответственность за правильность ведения, сохранность журналов.</w:t>
      </w:r>
    </w:p>
    <w:p w:rsidR="00064C08" w:rsidRPr="0004526B" w:rsidRDefault="00064C08" w:rsidP="0004526B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6429C" w:rsidRPr="0004526B" w:rsidRDefault="00D6429C" w:rsidP="0004526B">
      <w:pPr>
        <w:pStyle w:val="a9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429C" w:rsidRPr="0004526B" w:rsidSect="000452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4E41"/>
    <w:multiLevelType w:val="multilevel"/>
    <w:tmpl w:val="BE00A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0A0B18"/>
    <w:multiLevelType w:val="hybridMultilevel"/>
    <w:tmpl w:val="3092D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3745D"/>
    <w:multiLevelType w:val="multilevel"/>
    <w:tmpl w:val="CC40679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eastAsiaTheme="minorEastAsia" w:hint="default"/>
      </w:rPr>
    </w:lvl>
  </w:abstractNum>
  <w:abstractNum w:abstractNumId="3">
    <w:nsid w:val="391232A7"/>
    <w:multiLevelType w:val="hybridMultilevel"/>
    <w:tmpl w:val="D33A1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00BA4"/>
    <w:multiLevelType w:val="multilevel"/>
    <w:tmpl w:val="8E5C0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C44FF6"/>
    <w:multiLevelType w:val="hybridMultilevel"/>
    <w:tmpl w:val="915853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E115A8F"/>
    <w:multiLevelType w:val="multilevel"/>
    <w:tmpl w:val="D8864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7">
    <w:nsid w:val="6F5A1A74"/>
    <w:multiLevelType w:val="hybridMultilevel"/>
    <w:tmpl w:val="6B32D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4733D"/>
    <w:multiLevelType w:val="hybridMultilevel"/>
    <w:tmpl w:val="48962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E5C73"/>
    <w:multiLevelType w:val="hybridMultilevel"/>
    <w:tmpl w:val="F392BE56"/>
    <w:lvl w:ilvl="0" w:tplc="966C1416">
      <w:start w:val="2017"/>
      <w:numFmt w:val="decimal"/>
      <w:lvlText w:val="%1"/>
      <w:lvlJc w:val="left"/>
      <w:pPr>
        <w:ind w:left="840" w:hanging="48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085F"/>
    <w:multiLevelType w:val="hybridMultilevel"/>
    <w:tmpl w:val="C7C68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5BB"/>
    <w:rsid w:val="00006DC4"/>
    <w:rsid w:val="000201F8"/>
    <w:rsid w:val="00022460"/>
    <w:rsid w:val="0004526B"/>
    <w:rsid w:val="000639CB"/>
    <w:rsid w:val="00064C08"/>
    <w:rsid w:val="000868E2"/>
    <w:rsid w:val="0009154A"/>
    <w:rsid w:val="000B02C2"/>
    <w:rsid w:val="00105B98"/>
    <w:rsid w:val="00124A26"/>
    <w:rsid w:val="00144E75"/>
    <w:rsid w:val="00146B9B"/>
    <w:rsid w:val="00153AE5"/>
    <w:rsid w:val="00191999"/>
    <w:rsid w:val="0019346A"/>
    <w:rsid w:val="0019541A"/>
    <w:rsid w:val="001B1795"/>
    <w:rsid w:val="001E632E"/>
    <w:rsid w:val="002233ED"/>
    <w:rsid w:val="00240A70"/>
    <w:rsid w:val="002C02F7"/>
    <w:rsid w:val="00357749"/>
    <w:rsid w:val="00364557"/>
    <w:rsid w:val="003E1BBB"/>
    <w:rsid w:val="003E741F"/>
    <w:rsid w:val="00486A7F"/>
    <w:rsid w:val="004E0977"/>
    <w:rsid w:val="0055545C"/>
    <w:rsid w:val="00582117"/>
    <w:rsid w:val="005F7C95"/>
    <w:rsid w:val="006113DE"/>
    <w:rsid w:val="0061230C"/>
    <w:rsid w:val="0062112C"/>
    <w:rsid w:val="00622F2E"/>
    <w:rsid w:val="00637310"/>
    <w:rsid w:val="00696C40"/>
    <w:rsid w:val="006D5149"/>
    <w:rsid w:val="00777CC8"/>
    <w:rsid w:val="007A1F5A"/>
    <w:rsid w:val="007B58E8"/>
    <w:rsid w:val="007C37D9"/>
    <w:rsid w:val="007E6D8A"/>
    <w:rsid w:val="008123B2"/>
    <w:rsid w:val="008802AB"/>
    <w:rsid w:val="008873EE"/>
    <w:rsid w:val="00914C09"/>
    <w:rsid w:val="009151FF"/>
    <w:rsid w:val="00960505"/>
    <w:rsid w:val="00977FE9"/>
    <w:rsid w:val="0099776E"/>
    <w:rsid w:val="009E4AC7"/>
    <w:rsid w:val="00A03570"/>
    <w:rsid w:val="00A47F39"/>
    <w:rsid w:val="00A51DE8"/>
    <w:rsid w:val="00A64990"/>
    <w:rsid w:val="00A94E7E"/>
    <w:rsid w:val="00AC1D51"/>
    <w:rsid w:val="00AD661A"/>
    <w:rsid w:val="00AE006C"/>
    <w:rsid w:val="00AE45BB"/>
    <w:rsid w:val="00B1232E"/>
    <w:rsid w:val="00B1727C"/>
    <w:rsid w:val="00B31683"/>
    <w:rsid w:val="00BC3FE2"/>
    <w:rsid w:val="00BC7BBC"/>
    <w:rsid w:val="00BD1644"/>
    <w:rsid w:val="00BD5EE8"/>
    <w:rsid w:val="00C218BB"/>
    <w:rsid w:val="00C408AE"/>
    <w:rsid w:val="00C6679B"/>
    <w:rsid w:val="00CA1916"/>
    <w:rsid w:val="00D2479A"/>
    <w:rsid w:val="00D27B85"/>
    <w:rsid w:val="00D320CC"/>
    <w:rsid w:val="00D6429C"/>
    <w:rsid w:val="00E00B5F"/>
    <w:rsid w:val="00E53E6F"/>
    <w:rsid w:val="00E57B0D"/>
    <w:rsid w:val="00EF05BC"/>
    <w:rsid w:val="00EF5A71"/>
    <w:rsid w:val="00F26518"/>
    <w:rsid w:val="00F44D28"/>
    <w:rsid w:val="00F57996"/>
    <w:rsid w:val="00F6526C"/>
    <w:rsid w:val="00F857F6"/>
    <w:rsid w:val="00F8681C"/>
    <w:rsid w:val="00F97C0B"/>
    <w:rsid w:val="00FA2F23"/>
    <w:rsid w:val="00FA3458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9"/>
  </w:style>
  <w:style w:type="paragraph" w:styleId="1">
    <w:name w:val="heading 1"/>
    <w:basedOn w:val="a"/>
    <w:link w:val="10"/>
    <w:uiPriority w:val="9"/>
    <w:qFormat/>
    <w:rsid w:val="00D2479A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53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3AE5"/>
  </w:style>
  <w:style w:type="character" w:customStyle="1" w:styleId="c4">
    <w:name w:val="c4"/>
    <w:basedOn w:val="a0"/>
    <w:rsid w:val="00153AE5"/>
  </w:style>
  <w:style w:type="paragraph" w:customStyle="1" w:styleId="c12">
    <w:name w:val="c12"/>
    <w:basedOn w:val="a"/>
    <w:rsid w:val="00153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53AE5"/>
  </w:style>
  <w:style w:type="character" w:customStyle="1" w:styleId="c3">
    <w:name w:val="c3"/>
    <w:basedOn w:val="a0"/>
    <w:rsid w:val="00153AE5"/>
  </w:style>
  <w:style w:type="paragraph" w:customStyle="1" w:styleId="c2">
    <w:name w:val="c2"/>
    <w:basedOn w:val="a"/>
    <w:rsid w:val="00153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3AE5"/>
  </w:style>
  <w:style w:type="paragraph" w:customStyle="1" w:styleId="c14">
    <w:name w:val="c14"/>
    <w:basedOn w:val="a"/>
    <w:rsid w:val="00153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53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3AE5"/>
  </w:style>
  <w:style w:type="character" w:customStyle="1" w:styleId="c22">
    <w:name w:val="c22"/>
    <w:basedOn w:val="a0"/>
    <w:rsid w:val="00153AE5"/>
  </w:style>
  <w:style w:type="paragraph" w:styleId="a3">
    <w:name w:val="Balloon Text"/>
    <w:basedOn w:val="a"/>
    <w:link w:val="a4"/>
    <w:uiPriority w:val="99"/>
    <w:semiHidden/>
    <w:unhideWhenUsed/>
    <w:rsid w:val="007B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8E8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semiHidden/>
    <w:unhideWhenUsed/>
    <w:rsid w:val="00FF5F5A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FF5F5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FF5F5A"/>
    <w:pPr>
      <w:keepNext/>
      <w:snapToGrid w:val="0"/>
      <w:spacing w:after="0" w:line="240" w:lineRule="auto"/>
    </w:pPr>
    <w:rPr>
      <w:rFonts w:ascii="MS Sans Serif" w:eastAsia="Times New Roman" w:hAnsi="MS Sans Serif" w:cs="Times New Roman"/>
      <w:sz w:val="28"/>
      <w:szCs w:val="20"/>
      <w:lang w:eastAsia="ru-RU"/>
    </w:rPr>
  </w:style>
  <w:style w:type="paragraph" w:customStyle="1" w:styleId="a7">
    <w:name w:val="Стиль"/>
    <w:rsid w:val="00FF5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F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247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479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D6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7E6D8A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9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536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1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8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98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9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1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8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80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840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06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A12E-791D-4D20-8FF3-FDCEE63F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2017-02-22T12:47:00Z</cp:lastPrinted>
  <dcterms:created xsi:type="dcterms:W3CDTF">2018-10-11T12:39:00Z</dcterms:created>
  <dcterms:modified xsi:type="dcterms:W3CDTF">2018-10-11T12:57:00Z</dcterms:modified>
</cp:coreProperties>
</file>